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60E05B" w14:textId="77777777" w:rsidR="007D4A49" w:rsidRDefault="007D4A49"/>
    <w:p w14:paraId="302258C8" w14:textId="77777777" w:rsidR="00EF465C" w:rsidRPr="00EF465C" w:rsidRDefault="00EF465C" w:rsidP="00EF465C"/>
    <w:p w14:paraId="217BCAD0" w14:textId="77777777" w:rsidR="00EF465C" w:rsidRPr="00EF465C" w:rsidRDefault="00EF465C" w:rsidP="00EF465C"/>
    <w:p w14:paraId="6401108F" w14:textId="77777777" w:rsidR="00EF465C" w:rsidRPr="00EF465C" w:rsidRDefault="00EF465C" w:rsidP="00EF465C"/>
    <w:p w14:paraId="4C6C5F6E" w14:textId="77777777" w:rsidR="00EF465C" w:rsidRPr="00EF465C" w:rsidRDefault="00EF465C" w:rsidP="00EF465C"/>
    <w:p w14:paraId="36A79FBF" w14:textId="29C1CD46" w:rsidR="00EF465C" w:rsidRPr="00EF465C" w:rsidRDefault="00C652C6" w:rsidP="00C652C6">
      <w:pPr>
        <w:tabs>
          <w:tab w:val="left" w:pos="3612"/>
        </w:tabs>
      </w:pPr>
      <w:r>
        <w:tab/>
      </w:r>
    </w:p>
    <w:p w14:paraId="61EBE6D7" w14:textId="77777777" w:rsidR="00EF465C" w:rsidRPr="00EF465C" w:rsidRDefault="00EF465C" w:rsidP="00EF465C"/>
    <w:p w14:paraId="543AC91F" w14:textId="0BDEAB8C" w:rsidR="00EF465C" w:rsidRPr="00EF465C" w:rsidRDefault="00EF465C" w:rsidP="00EF465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C1165BF" w14:textId="77777777" w:rsidR="00EF465C" w:rsidRPr="00EF465C" w:rsidRDefault="00EF465C" w:rsidP="00EF465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458A94" w14:textId="3E167AA6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3A00">
        <w:rPr>
          <w:rFonts w:ascii="Times New Roman" w:hAnsi="Times New Roman" w:cs="Times New Roman"/>
          <w:b/>
          <w:bCs/>
          <w:sz w:val="36"/>
          <w:szCs w:val="36"/>
        </w:rPr>
        <w:t>SPESIELLE KONTRAKTSBESTEMMELSER</w:t>
      </w:r>
    </w:p>
    <w:p w14:paraId="7CDCE120" w14:textId="77777777" w:rsidR="009E3A00" w:rsidRPr="009E3A00" w:rsidRDefault="009E3A00" w:rsidP="00EF465C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D0F4527" w14:textId="7F6BFCB4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3A00">
        <w:rPr>
          <w:rFonts w:ascii="Times New Roman" w:hAnsi="Times New Roman" w:cs="Times New Roman"/>
          <w:b/>
          <w:bCs/>
          <w:sz w:val="36"/>
          <w:szCs w:val="36"/>
        </w:rPr>
        <w:t>FOR</w:t>
      </w:r>
    </w:p>
    <w:p w14:paraId="0CF639DF" w14:textId="77777777" w:rsidR="009E3A00" w:rsidRPr="009E3A00" w:rsidRDefault="009E3A00" w:rsidP="00EF465C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B2D1AE7" w14:textId="6CCA93C1" w:rsidR="00EF465C" w:rsidRPr="009E3A00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3A00">
        <w:rPr>
          <w:rFonts w:ascii="Times New Roman" w:hAnsi="Times New Roman" w:cs="Times New Roman"/>
          <w:b/>
          <w:bCs/>
          <w:sz w:val="36"/>
          <w:szCs w:val="36"/>
        </w:rPr>
        <w:t>LEASING AV RENOVASJONSBILER</w:t>
      </w:r>
    </w:p>
    <w:p w14:paraId="2E3F8E04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1C6D2C8D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3A56DDA0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3DCE891B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2B64962D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1768ED66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482B6746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79A2EB54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5A83A3CC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4BBE7C9A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6A1FAA16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62957DA1" w14:textId="77777777" w:rsidR="00EF465C" w:rsidRDefault="00EF465C" w:rsidP="00EF465C">
      <w:pPr>
        <w:tabs>
          <w:tab w:val="left" w:pos="1995"/>
        </w:tabs>
        <w:jc w:val="center"/>
        <w:rPr>
          <w:rFonts w:ascii="Times New Roman" w:hAnsi="Times New Roman" w:cs="Times New Roman"/>
          <w:sz w:val="36"/>
          <w:szCs w:val="36"/>
        </w:rPr>
      </w:pPr>
    </w:p>
    <w:p w14:paraId="7E62845B" w14:textId="67E332F1" w:rsidR="006E71BC" w:rsidRPr="006E71BC" w:rsidRDefault="00EF465C" w:rsidP="006E71BC">
      <w:pPr>
        <w:pStyle w:val="Listeavsnitt"/>
        <w:numPr>
          <w:ilvl w:val="0"/>
          <w:numId w:val="1"/>
        </w:numPr>
        <w:tabs>
          <w:tab w:val="left" w:pos="199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Alminnelige bestemmelser</w:t>
      </w:r>
    </w:p>
    <w:p w14:paraId="34EC5002" w14:textId="24423DB2" w:rsidR="006E71BC" w:rsidRPr="006E71BC" w:rsidRDefault="003622CF" w:rsidP="003622CF">
      <w:pPr>
        <w:pStyle w:val="Listeavsnitt"/>
        <w:numPr>
          <w:ilvl w:val="1"/>
          <w:numId w:val="1"/>
        </w:numPr>
        <w:spacing w:after="1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71BC" w:rsidRPr="006E71BC">
        <w:rPr>
          <w:rFonts w:ascii="Times New Roman" w:hAnsi="Times New Roman" w:cs="Times New Roman"/>
          <w:b/>
          <w:bCs/>
          <w:sz w:val="24"/>
          <w:szCs w:val="24"/>
        </w:rPr>
        <w:t xml:space="preserve">Innledning </w:t>
      </w:r>
    </w:p>
    <w:p w14:paraId="2A14E6D0" w14:textId="57B9ED50" w:rsidR="00EF465C" w:rsidRDefault="00EF465C" w:rsidP="003622CF">
      <w:pPr>
        <w:tabs>
          <w:tab w:val="left" w:pos="1995"/>
        </w:tabs>
        <w:spacing w:after="11"/>
        <w:rPr>
          <w:rFonts w:ascii="Times New Roman" w:hAnsi="Times New Roman" w:cs="Times New Roman"/>
          <w:sz w:val="24"/>
          <w:szCs w:val="24"/>
        </w:rPr>
      </w:pPr>
      <w:r w:rsidRPr="00EF465C">
        <w:rPr>
          <w:rFonts w:ascii="Times New Roman" w:hAnsi="Times New Roman" w:cs="Times New Roman"/>
          <w:sz w:val="24"/>
          <w:szCs w:val="24"/>
        </w:rPr>
        <w:t>D</w:t>
      </w:r>
      <w:r w:rsidR="007A1FAC">
        <w:rPr>
          <w:rFonts w:ascii="Times New Roman" w:hAnsi="Times New Roman" w:cs="Times New Roman"/>
          <w:sz w:val="24"/>
          <w:szCs w:val="24"/>
        </w:rPr>
        <w:t>isse S</w:t>
      </w:r>
      <w:r>
        <w:rPr>
          <w:rFonts w:ascii="Times New Roman" w:hAnsi="Times New Roman" w:cs="Times New Roman"/>
          <w:sz w:val="24"/>
          <w:szCs w:val="24"/>
        </w:rPr>
        <w:t>pesielle kontraktsbestemmelse</w:t>
      </w:r>
      <w:r w:rsidR="007A1FAC"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 xml:space="preserve">kommer i tillegg til Standard kontraktsvilkår for kjøp av varer og tjenester, Vedlegg 2. </w:t>
      </w:r>
      <w:r w:rsidR="006E71BC">
        <w:rPr>
          <w:rFonts w:ascii="Times New Roman" w:hAnsi="Times New Roman" w:cs="Times New Roman"/>
          <w:sz w:val="24"/>
          <w:szCs w:val="24"/>
        </w:rPr>
        <w:t xml:space="preserve">De </w:t>
      </w:r>
      <w:r w:rsidR="007A1FAC">
        <w:rPr>
          <w:rFonts w:ascii="Times New Roman" w:hAnsi="Times New Roman" w:cs="Times New Roman"/>
          <w:sz w:val="24"/>
          <w:szCs w:val="24"/>
        </w:rPr>
        <w:t>S</w:t>
      </w:r>
      <w:r w:rsidR="006E71BC">
        <w:rPr>
          <w:rFonts w:ascii="Times New Roman" w:hAnsi="Times New Roman" w:cs="Times New Roman"/>
          <w:sz w:val="24"/>
          <w:szCs w:val="24"/>
        </w:rPr>
        <w:t>pesielle kontraktsbestemmelse</w:t>
      </w:r>
      <w:r w:rsidR="007A1FAC">
        <w:rPr>
          <w:rFonts w:ascii="Times New Roman" w:hAnsi="Times New Roman" w:cs="Times New Roman"/>
          <w:sz w:val="24"/>
          <w:szCs w:val="24"/>
        </w:rPr>
        <w:t>r</w:t>
      </w:r>
      <w:r w:rsidR="006E71BC">
        <w:rPr>
          <w:rFonts w:ascii="Times New Roman" w:hAnsi="Times New Roman" w:cs="Times New Roman"/>
          <w:sz w:val="24"/>
          <w:szCs w:val="24"/>
        </w:rPr>
        <w:t xml:space="preserve"> regulerer partenes plikter og rettigheter knyttet til leasing. Leverandøren skal levere i henhold til kravspesifikasjonen. </w:t>
      </w:r>
    </w:p>
    <w:p w14:paraId="04B3E09A" w14:textId="77777777" w:rsidR="003622CF" w:rsidRDefault="003622CF" w:rsidP="003622CF">
      <w:pPr>
        <w:tabs>
          <w:tab w:val="left" w:pos="1995"/>
        </w:tabs>
        <w:spacing w:after="11"/>
        <w:rPr>
          <w:rFonts w:ascii="Times New Roman" w:hAnsi="Times New Roman" w:cs="Times New Roman"/>
          <w:sz w:val="24"/>
          <w:szCs w:val="24"/>
        </w:rPr>
      </w:pPr>
    </w:p>
    <w:p w14:paraId="5EE3E815" w14:textId="2D1BE876" w:rsidR="006E71BC" w:rsidRPr="006E71BC" w:rsidRDefault="006E71BC" w:rsidP="003622CF">
      <w:pPr>
        <w:pStyle w:val="Listeavsnitt"/>
        <w:numPr>
          <w:ilvl w:val="1"/>
          <w:numId w:val="1"/>
        </w:numPr>
        <w:spacing w:after="11"/>
        <w:rPr>
          <w:rFonts w:ascii="Times New Roman" w:hAnsi="Times New Roman" w:cs="Times New Roman"/>
          <w:b/>
          <w:bCs/>
          <w:sz w:val="24"/>
          <w:szCs w:val="24"/>
        </w:rPr>
      </w:pPr>
      <w:r w:rsidRPr="006E71BC">
        <w:rPr>
          <w:rFonts w:ascii="Times New Roman" w:hAnsi="Times New Roman" w:cs="Times New Roman"/>
          <w:b/>
          <w:bCs/>
          <w:sz w:val="24"/>
          <w:szCs w:val="24"/>
        </w:rPr>
        <w:t xml:space="preserve"> Tolkningsrekkefølge</w:t>
      </w:r>
    </w:p>
    <w:p w14:paraId="61133076" w14:textId="7544F725" w:rsidR="006E71BC" w:rsidRDefault="006E71BC" w:rsidP="003622CF">
      <w:pPr>
        <w:tabs>
          <w:tab w:val="left" w:pos="1995"/>
        </w:tabs>
        <w:spacing w:after="11"/>
        <w:rPr>
          <w:rFonts w:ascii="Times New Roman" w:eastAsia="Times New Roman" w:hAnsi="Times New Roman" w:cs="Times New Roman"/>
          <w:sz w:val="24"/>
          <w:szCs w:val="24"/>
        </w:rPr>
      </w:pPr>
      <w:r w:rsidRPr="003622CF">
        <w:rPr>
          <w:rFonts w:ascii="Times New Roman" w:eastAsia="Times New Roman" w:hAnsi="Times New Roman" w:cs="Times New Roman"/>
          <w:sz w:val="24"/>
          <w:szCs w:val="24"/>
        </w:rPr>
        <w:t xml:space="preserve">Der det er motstrid mellom Standard kontraktsvilkår og Spesielle kontraktsbestemmelser, vil Spesielle kontraktsbestemmelser gå foran bestemmelsene i Standard kontraktsvilkår. </w:t>
      </w:r>
    </w:p>
    <w:p w14:paraId="77726035" w14:textId="77777777" w:rsidR="003622CF" w:rsidRPr="003622CF" w:rsidRDefault="003622CF" w:rsidP="003622CF">
      <w:pPr>
        <w:tabs>
          <w:tab w:val="left" w:pos="1995"/>
        </w:tabs>
        <w:spacing w:after="11"/>
        <w:rPr>
          <w:rFonts w:ascii="Times New Roman" w:eastAsia="Times New Roman" w:hAnsi="Times New Roman" w:cs="Times New Roman"/>
          <w:sz w:val="24"/>
          <w:szCs w:val="24"/>
        </w:rPr>
      </w:pPr>
    </w:p>
    <w:p w14:paraId="6B42E900" w14:textId="7A0FD3A4" w:rsidR="007A1FAC" w:rsidRPr="003F1A0B" w:rsidRDefault="006E71BC" w:rsidP="003622CF">
      <w:pPr>
        <w:pStyle w:val="Listeavsnitt"/>
        <w:numPr>
          <w:ilvl w:val="1"/>
          <w:numId w:val="1"/>
        </w:numPr>
        <w:spacing w:after="1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4BD0" w:rsidRPr="003F1A0B">
        <w:rPr>
          <w:rFonts w:ascii="Times New Roman" w:hAnsi="Times New Roman" w:cs="Times New Roman"/>
          <w:b/>
          <w:bCs/>
          <w:sz w:val="24"/>
          <w:szCs w:val="24"/>
        </w:rPr>
        <w:t>Operasjonell</w:t>
      </w:r>
      <w:r w:rsidRPr="003F1A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4BD0">
        <w:rPr>
          <w:rFonts w:ascii="Times New Roman" w:hAnsi="Times New Roman" w:cs="Times New Roman"/>
          <w:b/>
          <w:bCs/>
          <w:sz w:val="24"/>
          <w:szCs w:val="24"/>
        </w:rPr>
        <w:t>leasing av kjøretøy</w:t>
      </w:r>
    </w:p>
    <w:p w14:paraId="358F883E" w14:textId="46A388EF" w:rsidR="007A1FAC" w:rsidRDefault="007A1FAC" w:rsidP="003F1A0B">
      <w:pPr>
        <w:pStyle w:val="Brdtekst"/>
        <w:spacing w:after="11"/>
        <w:ind w:right="312"/>
      </w:pPr>
      <w:r>
        <w:t>Det skal tilbys avtale om operasjonell leasing. Dette innebærer at de månedlige leasingavdragene ikke vil dekke hele renovasjonsbilens verdi, og det er forutsatt at kjøretøyet har en restverdi ved utløp a</w:t>
      </w:r>
      <w:r w:rsidR="00DD028A">
        <w:t>v</w:t>
      </w:r>
      <w:r>
        <w:t xml:space="preserve"> leieperioden. </w:t>
      </w:r>
      <w:proofErr w:type="spellStart"/>
      <w:r>
        <w:t>Leasingformen</w:t>
      </w:r>
      <w:proofErr w:type="spellEnd"/>
      <w:r>
        <w:t xml:space="preserve"> innebærer at det ikke overføres økonomisk risiko og kontroll til kunden som ved finansiell leasing. </w:t>
      </w:r>
    </w:p>
    <w:p w14:paraId="4BA580EC" w14:textId="77777777" w:rsidR="006E71BC" w:rsidRDefault="006E71BC" w:rsidP="006E71BC">
      <w:pPr>
        <w:pStyle w:val="Brdtekst"/>
        <w:ind w:right="312"/>
      </w:pPr>
    </w:p>
    <w:p w14:paraId="3864D286" w14:textId="24DA3671" w:rsidR="006E71BC" w:rsidRPr="006E71BC" w:rsidRDefault="006E71BC" w:rsidP="006E71BC">
      <w:pPr>
        <w:pStyle w:val="Brdtekst"/>
        <w:numPr>
          <w:ilvl w:val="1"/>
          <w:numId w:val="1"/>
        </w:numPr>
        <w:ind w:right="312"/>
        <w:rPr>
          <w:b/>
          <w:bCs/>
        </w:rPr>
      </w:pPr>
      <w:r w:rsidRPr="006E71BC">
        <w:rPr>
          <w:b/>
          <w:bCs/>
        </w:rPr>
        <w:t xml:space="preserve"> Leasingperiode</w:t>
      </w:r>
    </w:p>
    <w:p w14:paraId="18E2DB01" w14:textId="27C7CD2C" w:rsidR="006E71BC" w:rsidRDefault="006E71BC" w:rsidP="006E71BC">
      <w:pPr>
        <w:pStyle w:val="Brdtekst"/>
        <w:ind w:right="312"/>
      </w:pPr>
      <w:r>
        <w:t xml:space="preserve">Leasingavtalen skal ha en varighet på </w:t>
      </w:r>
      <w:r w:rsidR="00C65BC6">
        <w:t>8</w:t>
      </w:r>
      <w:r w:rsidR="00D048FE">
        <w:t xml:space="preserve"> </w:t>
      </w:r>
      <w:r w:rsidRPr="00D048FE">
        <w:t>år.</w:t>
      </w:r>
      <w:r>
        <w:t xml:space="preserve"> </w:t>
      </w:r>
    </w:p>
    <w:p w14:paraId="0214875C" w14:textId="77777777" w:rsidR="005D7E84" w:rsidRDefault="005D7E84" w:rsidP="006E71BC">
      <w:pPr>
        <w:pStyle w:val="Brdtekst"/>
        <w:ind w:right="312"/>
      </w:pPr>
    </w:p>
    <w:p w14:paraId="6694A1FE" w14:textId="618D2449" w:rsidR="005D7E84" w:rsidRDefault="005D7E84" w:rsidP="006E71BC">
      <w:pPr>
        <w:pStyle w:val="Brdtekst"/>
        <w:ind w:right="312"/>
      </w:pPr>
      <w:r>
        <w:t xml:space="preserve">Leasingperioden regnes fra den dag kjøretøyet utleveres og til avtaleperioden opphører. </w:t>
      </w:r>
    </w:p>
    <w:p w14:paraId="24F78060" w14:textId="77777777" w:rsidR="005D7E84" w:rsidRDefault="005D7E84" w:rsidP="006E71BC">
      <w:pPr>
        <w:pStyle w:val="Brdtekst"/>
        <w:ind w:right="312"/>
      </w:pPr>
    </w:p>
    <w:p w14:paraId="41C3C25A" w14:textId="4D54033D" w:rsidR="005D7E84" w:rsidRPr="002A4BD0" w:rsidRDefault="005D7E84" w:rsidP="005D7E84">
      <w:pPr>
        <w:pStyle w:val="Brdtekst"/>
        <w:numPr>
          <w:ilvl w:val="1"/>
          <w:numId w:val="1"/>
        </w:numPr>
        <w:ind w:right="312"/>
        <w:rPr>
          <w:b/>
          <w:bCs/>
        </w:rPr>
      </w:pPr>
      <w:r w:rsidRPr="005D7E84">
        <w:rPr>
          <w:b/>
          <w:bCs/>
        </w:rPr>
        <w:t xml:space="preserve"> </w:t>
      </w:r>
      <w:r w:rsidRPr="00D048FE">
        <w:rPr>
          <w:b/>
          <w:bCs/>
        </w:rPr>
        <w:t>Avtalt, inkludert kjørelengde</w:t>
      </w:r>
      <w:r w:rsidRPr="005D7E84">
        <w:rPr>
          <w:b/>
          <w:bCs/>
        </w:rPr>
        <w:t xml:space="preserve"> </w:t>
      </w:r>
    </w:p>
    <w:p w14:paraId="4C8DBB30" w14:textId="151BFA99" w:rsidR="00C65BC6" w:rsidRDefault="007A1FAC" w:rsidP="007A1FAC">
      <w:pPr>
        <w:pStyle w:val="Brdtekst"/>
        <w:ind w:right="312"/>
      </w:pPr>
      <w:proofErr w:type="spellStart"/>
      <w:r>
        <w:t>Leasingavgiften</w:t>
      </w:r>
      <w:proofErr w:type="spellEnd"/>
      <w:r>
        <w:t xml:space="preserve"> på kjøretøyet inkluderer en kjøredistanse for hele leasingperioden</w:t>
      </w:r>
      <w:r w:rsidR="00C65BC6">
        <w:t xml:space="preserve">. </w:t>
      </w:r>
    </w:p>
    <w:p w14:paraId="05696A58" w14:textId="77777777" w:rsidR="00C65BC6" w:rsidRDefault="00C65BC6" w:rsidP="007A1FAC">
      <w:pPr>
        <w:pStyle w:val="Brdtekst"/>
        <w:ind w:right="312"/>
      </w:pPr>
    </w:p>
    <w:p w14:paraId="5C801791" w14:textId="4CEACBC1" w:rsidR="00C65BC6" w:rsidRDefault="00C65BC6" w:rsidP="00C65BC6">
      <w:p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Kjørelengden varierer</w:t>
      </w:r>
      <w:r w:rsidRPr="008F5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de ulike kjøretøyene: </w:t>
      </w:r>
    </w:p>
    <w:p w14:paraId="391502D9" w14:textId="77777777" w:rsidR="00C65BC6" w:rsidRDefault="00C65BC6" w:rsidP="00C65BC6">
      <w:pPr>
        <w:pStyle w:val="Listeavsnitt"/>
        <w:numPr>
          <w:ilvl w:val="0"/>
          <w:numId w:val="4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 1: ca. 15.000 km per år, totalt 120.000 km </w:t>
      </w:r>
    </w:p>
    <w:p w14:paraId="761B0B42" w14:textId="77777777" w:rsidR="00C65BC6" w:rsidRDefault="00C65BC6" w:rsidP="00C65BC6">
      <w:pPr>
        <w:pStyle w:val="Listeavsnitt"/>
        <w:numPr>
          <w:ilvl w:val="0"/>
          <w:numId w:val="4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 2: ca. 20.000 km per år, totalt 160.000 km </w:t>
      </w:r>
    </w:p>
    <w:p w14:paraId="3CEE074C" w14:textId="45CAD0B9" w:rsidR="00D048FE" w:rsidRDefault="00C65BC6" w:rsidP="00C65BC6">
      <w:pPr>
        <w:pStyle w:val="Listeavsnitt"/>
        <w:numPr>
          <w:ilvl w:val="0"/>
          <w:numId w:val="4"/>
        </w:numPr>
        <w:spacing w:after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 3: ca. 31.000 km per år, totalt 248.000 km </w:t>
      </w:r>
    </w:p>
    <w:p w14:paraId="391D35FE" w14:textId="77777777" w:rsidR="00C65BC6" w:rsidRPr="00C65BC6" w:rsidRDefault="00C65BC6" w:rsidP="00C65BC6">
      <w:pPr>
        <w:pStyle w:val="Listeavsnitt"/>
        <w:spacing w:after="11"/>
        <w:rPr>
          <w:rFonts w:ascii="Times New Roman" w:hAnsi="Times New Roman" w:cs="Times New Roman"/>
          <w:sz w:val="24"/>
          <w:szCs w:val="24"/>
        </w:rPr>
      </w:pPr>
    </w:p>
    <w:p w14:paraId="575931D4" w14:textId="4382D4B8" w:rsidR="00D048FE" w:rsidRDefault="00D048FE" w:rsidP="007A1FAC">
      <w:pPr>
        <w:pStyle w:val="Brdtekst"/>
        <w:ind w:right="312"/>
      </w:pPr>
      <w:r>
        <w:t>K</w:t>
      </w:r>
      <w:r w:rsidRPr="00D048FE">
        <w:t>unden kan ved et</w:t>
      </w:r>
      <w:r w:rsidR="002A4BD0">
        <w:t>t</w:t>
      </w:r>
      <w:r w:rsidRPr="00D048FE">
        <w:t xml:space="preserve"> tilfelle be leverandøren </w:t>
      </w:r>
      <w:proofErr w:type="spellStart"/>
      <w:r w:rsidRPr="00D048FE">
        <w:t>rekalkulere</w:t>
      </w:r>
      <w:proofErr w:type="spellEnd"/>
      <w:r w:rsidRPr="00D048FE">
        <w:t xml:space="preserve"> estimert kjørelengde dersom det er mer enn 12 måneder igjen av kontraktens lengde og det foreligger et avvik på faktisk og estimert kjørelengde på mer enn 10 %. Dersom en rekalkulering viser at restverdien er lavere enn ved forrige beregning, kan leverandøren øke månedlig </w:t>
      </w:r>
      <w:proofErr w:type="spellStart"/>
      <w:r w:rsidRPr="00D048FE">
        <w:t>leasingavgift</w:t>
      </w:r>
      <w:proofErr w:type="spellEnd"/>
      <w:r w:rsidRPr="00D048FE">
        <w:t xml:space="preserve"> slik at gjenstående innbetaling av månedlig </w:t>
      </w:r>
      <w:proofErr w:type="spellStart"/>
      <w:r w:rsidRPr="00D048FE">
        <w:t>leasingavgift</w:t>
      </w:r>
      <w:proofErr w:type="spellEnd"/>
      <w:r w:rsidRPr="00D048FE">
        <w:t xml:space="preserve"> i leasingperioden kompenserer for endring i restverdi. Dersom rekalkulering viser at restverdien er høyere enn ved forrige beregning, skal leverandøren redusere månedlig </w:t>
      </w:r>
      <w:proofErr w:type="spellStart"/>
      <w:r w:rsidRPr="00D048FE">
        <w:t>leasingavgift</w:t>
      </w:r>
      <w:proofErr w:type="spellEnd"/>
      <w:r w:rsidRPr="00D048FE">
        <w:t xml:space="preserve"> slik at økningen i beregnet restverdi kommer kunden til gode.</w:t>
      </w:r>
      <w:r>
        <w:t xml:space="preserve"> </w:t>
      </w:r>
    </w:p>
    <w:p w14:paraId="05A31DB5" w14:textId="77777777" w:rsidR="00D460D3" w:rsidRDefault="00D460D3" w:rsidP="00D460D3">
      <w:pPr>
        <w:pStyle w:val="Brdtekst"/>
        <w:ind w:left="720" w:right="312"/>
      </w:pPr>
    </w:p>
    <w:p w14:paraId="1E33777A" w14:textId="77777777" w:rsidR="00D460D3" w:rsidRPr="00D460D3" w:rsidRDefault="00D460D3" w:rsidP="00D460D3">
      <w:pPr>
        <w:pStyle w:val="Brdtekst"/>
        <w:numPr>
          <w:ilvl w:val="1"/>
          <w:numId w:val="1"/>
        </w:numPr>
        <w:ind w:right="312"/>
        <w:rPr>
          <w:b/>
          <w:bCs/>
        </w:rPr>
      </w:pPr>
      <w:r w:rsidRPr="00D460D3">
        <w:rPr>
          <w:b/>
          <w:bCs/>
        </w:rPr>
        <w:t xml:space="preserve"> Oppsigelse</w:t>
      </w:r>
    </w:p>
    <w:p w14:paraId="03B57212" w14:textId="36FCE03E" w:rsidR="00D460D3" w:rsidRPr="00D460D3" w:rsidRDefault="00D460D3" w:rsidP="00D460D3">
      <w:pPr>
        <w:pStyle w:val="Brdtekst"/>
        <w:ind w:right="312"/>
      </w:pPr>
      <w:r w:rsidRPr="00D460D3">
        <w:t>Punkt 11 i Standard kontraktsvilkår om oppsigelse ved løpende tjenesteleveranse, gjelder ikke.  </w:t>
      </w:r>
    </w:p>
    <w:p w14:paraId="62E5C24D" w14:textId="77777777" w:rsidR="00D460D3" w:rsidRPr="00D460D3" w:rsidRDefault="00D460D3" w:rsidP="00D46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091DA56B" w14:textId="77777777" w:rsidR="00D460D3" w:rsidRDefault="00D460D3" w:rsidP="00D460D3">
      <w:pPr>
        <w:pStyle w:val="Brdtekst"/>
        <w:ind w:right="312"/>
      </w:pPr>
    </w:p>
    <w:p w14:paraId="54FA4408" w14:textId="77777777" w:rsidR="00D460D3" w:rsidRPr="007A1FAC" w:rsidRDefault="00D460D3" w:rsidP="007A1FAC">
      <w:pPr>
        <w:pStyle w:val="Brdtekst"/>
        <w:ind w:right="312"/>
      </w:pPr>
    </w:p>
    <w:p w14:paraId="098BF5A1" w14:textId="77777777" w:rsidR="007A1FAC" w:rsidRPr="007A1FAC" w:rsidRDefault="007A1FAC" w:rsidP="007A1FAC">
      <w:pPr>
        <w:pStyle w:val="Brdtekst"/>
        <w:ind w:right="312"/>
        <w:rPr>
          <w:color w:val="FF0000"/>
        </w:rPr>
      </w:pPr>
    </w:p>
    <w:p w14:paraId="6BA49DD8" w14:textId="7D5F14DF" w:rsidR="005D7E84" w:rsidRDefault="005D7E84" w:rsidP="00D460D3">
      <w:pPr>
        <w:pStyle w:val="Listeavsnitt"/>
        <w:numPr>
          <w:ilvl w:val="0"/>
          <w:numId w:val="5"/>
        </w:numPr>
        <w:tabs>
          <w:tab w:val="left" w:pos="199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D7E8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Gjennomføring av avtalen </w:t>
      </w:r>
    </w:p>
    <w:p w14:paraId="62930783" w14:textId="1C86B93E" w:rsidR="004F5D85" w:rsidRPr="003622CF" w:rsidRDefault="004F5D85" w:rsidP="00D460D3">
      <w:pPr>
        <w:pStyle w:val="Brdtekst"/>
        <w:numPr>
          <w:ilvl w:val="1"/>
          <w:numId w:val="5"/>
        </w:numPr>
        <w:ind w:right="312"/>
        <w:rPr>
          <w:b/>
          <w:bCs/>
        </w:rPr>
      </w:pPr>
      <w:r>
        <w:rPr>
          <w:b/>
          <w:bCs/>
        </w:rPr>
        <w:t xml:space="preserve"> </w:t>
      </w:r>
      <w:r w:rsidRPr="004F5D85">
        <w:rPr>
          <w:b/>
          <w:bCs/>
        </w:rPr>
        <w:t>Leverandørens plikter</w:t>
      </w:r>
    </w:p>
    <w:p w14:paraId="5D193B0A" w14:textId="31EA4552" w:rsidR="004F5D85" w:rsidRPr="00D764FB" w:rsidRDefault="004F5D85" w:rsidP="00D460D3">
      <w:pPr>
        <w:pStyle w:val="Brdtekst"/>
        <w:numPr>
          <w:ilvl w:val="2"/>
          <w:numId w:val="5"/>
        </w:numPr>
        <w:ind w:left="1077" w:right="312"/>
        <w:rPr>
          <w:b/>
          <w:bCs/>
          <w:i/>
          <w:iCs/>
        </w:rPr>
      </w:pPr>
      <w:r w:rsidRPr="00D764FB">
        <w:rPr>
          <w:b/>
          <w:bCs/>
          <w:i/>
          <w:iCs/>
        </w:rPr>
        <w:t xml:space="preserve">Kjøretøyet </w:t>
      </w:r>
    </w:p>
    <w:p w14:paraId="4EFDDA4C" w14:textId="74A855A8" w:rsidR="004F5D85" w:rsidRDefault="004F5D85" w:rsidP="004F5D85">
      <w:pPr>
        <w:pStyle w:val="Brdtekst"/>
        <w:ind w:right="312"/>
      </w:pPr>
      <w:r>
        <w:t xml:space="preserve">Kjøretøyet som leveres under denne kontrakten skal tilfredsstille kravene i kravspesifikasjonen, Vedlegg 1. </w:t>
      </w:r>
    </w:p>
    <w:p w14:paraId="4F3109D6" w14:textId="77777777" w:rsidR="004F5D85" w:rsidRDefault="004F5D85" w:rsidP="004F5D85">
      <w:pPr>
        <w:pStyle w:val="Brdtekst"/>
        <w:ind w:right="312"/>
      </w:pPr>
    </w:p>
    <w:p w14:paraId="3BCF5489" w14:textId="3700C625" w:rsidR="004F5D85" w:rsidRPr="00D764FB" w:rsidRDefault="004F5D85" w:rsidP="00D460D3">
      <w:pPr>
        <w:pStyle w:val="Brdtekst"/>
        <w:numPr>
          <w:ilvl w:val="2"/>
          <w:numId w:val="5"/>
        </w:numPr>
        <w:ind w:right="312"/>
        <w:rPr>
          <w:b/>
          <w:bCs/>
          <w:i/>
          <w:iCs/>
        </w:rPr>
      </w:pPr>
      <w:r w:rsidRPr="00D764FB">
        <w:rPr>
          <w:b/>
          <w:bCs/>
          <w:i/>
          <w:iCs/>
        </w:rPr>
        <w:t xml:space="preserve">Service </w:t>
      </w:r>
    </w:p>
    <w:p w14:paraId="6E80B742" w14:textId="043EDAC7" w:rsidR="004F5D85" w:rsidRDefault="2D7F4B77" w:rsidP="004F5D85">
      <w:pPr>
        <w:pStyle w:val="Brdtekst"/>
        <w:ind w:right="312"/>
      </w:pPr>
      <w:r>
        <w:t xml:space="preserve">Det skal tilbys service under leasingperioden, som sikrer at kjøretøyet er i henhold til de krav som </w:t>
      </w:r>
      <w:proofErr w:type="gramStart"/>
      <w:r>
        <w:t>fremgår</w:t>
      </w:r>
      <w:proofErr w:type="gramEnd"/>
      <w:r>
        <w:t xml:space="preserve"> av kravspesifikasjonen, Vedlegg 1. Dette skal </w:t>
      </w:r>
      <w:proofErr w:type="gramStart"/>
      <w:r>
        <w:t>besørges</w:t>
      </w:r>
      <w:proofErr w:type="gramEnd"/>
      <w:r>
        <w:t xml:space="preserve"> av </w:t>
      </w:r>
      <w:r w:rsidR="136C3A8F">
        <w:t>l</w:t>
      </w:r>
      <w:r>
        <w:t>everandøren, og</w:t>
      </w:r>
      <w:r w:rsidR="43406307">
        <w:t xml:space="preserve"> tilbudt årlig serviceavgift skal</w:t>
      </w:r>
      <w:r>
        <w:t xml:space="preserve"> </w:t>
      </w:r>
      <w:proofErr w:type="gramStart"/>
      <w:r>
        <w:t>fremgå</w:t>
      </w:r>
      <w:proofErr w:type="gramEnd"/>
      <w:r>
        <w:t xml:space="preserve"> av prisskjemaet. </w:t>
      </w:r>
    </w:p>
    <w:p w14:paraId="40997D76" w14:textId="77777777" w:rsidR="004F5D85" w:rsidRDefault="004F5D85" w:rsidP="004F5D85">
      <w:pPr>
        <w:pStyle w:val="Brdtekst"/>
        <w:ind w:right="312"/>
      </w:pPr>
    </w:p>
    <w:p w14:paraId="487B129A" w14:textId="1A91EF22" w:rsidR="004F5D85" w:rsidRDefault="2D7F4B77" w:rsidP="004F5D85">
      <w:pPr>
        <w:pStyle w:val="Brdtekst"/>
        <w:ind w:right="312"/>
      </w:pPr>
      <w:r>
        <w:t xml:space="preserve">Gjennomføringen av service skal ikke hindre </w:t>
      </w:r>
      <w:r w:rsidR="136C3A8F">
        <w:t>k</w:t>
      </w:r>
      <w:r>
        <w:t xml:space="preserve">undens alminnelige bruk av kjøretøyet. Leverandøren skal kalle inn til service i god tid, og avtale tidspunkt for dette med </w:t>
      </w:r>
      <w:r w:rsidR="136C3A8F">
        <w:t>k</w:t>
      </w:r>
      <w:r>
        <w:t xml:space="preserve">unden. Når bilen er levert til service, skal arbeidet pågå uten opphold og prioriteres foran andre oppgaver </w:t>
      </w:r>
      <w:r w:rsidR="136C3A8F">
        <w:t>l</w:t>
      </w:r>
      <w:r>
        <w:t xml:space="preserve">everandøren har, slik at kjøretøyet blir ferdigstilt </w:t>
      </w:r>
      <w:r w:rsidR="59332609">
        <w:t xml:space="preserve">så raskt som det er praktisk mulig og kan leveres tilbake til Kunden. </w:t>
      </w:r>
    </w:p>
    <w:p w14:paraId="6C2F7A87" w14:textId="77777777" w:rsidR="003E6AE7" w:rsidRDefault="003E6AE7" w:rsidP="004F5D85">
      <w:pPr>
        <w:pStyle w:val="Brdtekst"/>
        <w:ind w:right="312"/>
      </w:pPr>
    </w:p>
    <w:p w14:paraId="6999B7C0" w14:textId="2B53CA28" w:rsidR="003E6AE7" w:rsidRPr="00D764FB" w:rsidRDefault="003E6AE7" w:rsidP="00D460D3">
      <w:pPr>
        <w:pStyle w:val="Brdtekst"/>
        <w:numPr>
          <w:ilvl w:val="2"/>
          <w:numId w:val="5"/>
        </w:numPr>
        <w:ind w:right="312"/>
        <w:rPr>
          <w:i/>
          <w:iCs/>
        </w:rPr>
      </w:pPr>
      <w:r w:rsidRPr="00D764FB">
        <w:rPr>
          <w:b/>
          <w:bCs/>
          <w:i/>
          <w:iCs/>
        </w:rPr>
        <w:t>Avtalens opphør</w:t>
      </w:r>
    </w:p>
    <w:p w14:paraId="43233D8D" w14:textId="7F335F88" w:rsidR="00D048FE" w:rsidRDefault="00D048FE" w:rsidP="00D048FE">
      <w:pPr>
        <w:pStyle w:val="Brdtekst"/>
        <w:ind w:right="312"/>
      </w:pPr>
      <w:r>
        <w:t xml:space="preserve">Leverandør skal ved leasingperiodens utløp selv </w:t>
      </w:r>
      <w:proofErr w:type="gramStart"/>
      <w:r>
        <w:t>besørge</w:t>
      </w:r>
      <w:proofErr w:type="gramEnd"/>
      <w:r>
        <w:t xml:space="preserve"> henting av den aktuelle bilen. Kunden plikter å stille bilen til disposisjon på lokasjon i</w:t>
      </w:r>
      <w:r w:rsidR="003F1A0B">
        <w:t xml:space="preserve"> Finnsnes, </w:t>
      </w:r>
      <w:r>
        <w:t>eller på annet sted etter avtale med leverandør.</w:t>
      </w:r>
    </w:p>
    <w:p w14:paraId="23A96F08" w14:textId="77777777" w:rsidR="00D048FE" w:rsidRDefault="00D048FE" w:rsidP="00D048FE">
      <w:pPr>
        <w:pStyle w:val="Brdtekst"/>
        <w:ind w:right="312"/>
      </w:pPr>
    </w:p>
    <w:p w14:paraId="39FD2975" w14:textId="193CEEF1" w:rsidR="00D048FE" w:rsidRDefault="00D048FE" w:rsidP="00D048FE">
      <w:pPr>
        <w:pStyle w:val="Brdtekst"/>
        <w:ind w:right="312"/>
      </w:pPr>
      <w:r>
        <w:t>Ved innlevering av kjøretøyet skal det foretas en undersøkelse av kjøretøyet, der kjøretøyets tilstand vurderes av en uavhengig tredjepart, med utgangspunkt i NAFs veileder</w:t>
      </w:r>
      <w:r>
        <w:rPr>
          <w:rStyle w:val="Fotnotereferanse"/>
        </w:rPr>
        <w:footnoteReference w:id="1"/>
      </w:r>
      <w:r>
        <w:t>. Eventuelle skader eller unormal slitasje som avdekkes under undersøkelsen vil være kundens ansvar.</w:t>
      </w:r>
    </w:p>
    <w:p w14:paraId="0A4E38A3" w14:textId="77777777" w:rsidR="00D048FE" w:rsidRDefault="00D048FE" w:rsidP="00D048FE">
      <w:pPr>
        <w:pStyle w:val="Brdtekst"/>
        <w:ind w:right="312"/>
      </w:pPr>
    </w:p>
    <w:p w14:paraId="18260BC9" w14:textId="402C422C" w:rsidR="00D048FE" w:rsidRDefault="00D048FE" w:rsidP="00D048FE">
      <w:pPr>
        <w:pStyle w:val="Brdtekst"/>
        <w:ind w:right="312"/>
      </w:pPr>
      <w:r>
        <w:t xml:space="preserve">Det er kunden som har ansvar for å </w:t>
      </w:r>
      <w:proofErr w:type="gramStart"/>
      <w:r>
        <w:t>besørge</w:t>
      </w:r>
      <w:proofErr w:type="gramEnd"/>
      <w:r>
        <w:t xml:space="preserve"> at en slik undersøkelse skjer. Kostnader knyttet til gjennomføring av undersøkelsen skal deles likt mellom leverandøren og kunden.</w:t>
      </w:r>
    </w:p>
    <w:p w14:paraId="51843283" w14:textId="77777777" w:rsidR="003E6AE7" w:rsidRDefault="003E6AE7" w:rsidP="003E6AE7">
      <w:pPr>
        <w:pStyle w:val="Brdtekst"/>
        <w:ind w:right="312"/>
      </w:pPr>
    </w:p>
    <w:p w14:paraId="203E82DD" w14:textId="7DEF9393" w:rsidR="00D764FB" w:rsidRPr="003622CF" w:rsidRDefault="00B93C45" w:rsidP="00D460D3">
      <w:pPr>
        <w:pStyle w:val="Brdtekst"/>
        <w:numPr>
          <w:ilvl w:val="1"/>
          <w:numId w:val="5"/>
        </w:numPr>
        <w:ind w:right="312"/>
        <w:rPr>
          <w:b/>
          <w:bCs/>
        </w:rPr>
      </w:pPr>
      <w:r w:rsidRPr="00B93C45">
        <w:rPr>
          <w:b/>
          <w:bCs/>
        </w:rPr>
        <w:t xml:space="preserve"> </w:t>
      </w:r>
      <w:r w:rsidR="003E6AE7" w:rsidRPr="00B93C45">
        <w:rPr>
          <w:b/>
          <w:bCs/>
        </w:rPr>
        <w:t xml:space="preserve">Kundens plikter </w:t>
      </w:r>
    </w:p>
    <w:p w14:paraId="3C75CE6D" w14:textId="11AA013E" w:rsidR="00D764FB" w:rsidRPr="008B6810" w:rsidRDefault="008B6810" w:rsidP="00D460D3">
      <w:pPr>
        <w:pStyle w:val="Brdtekst"/>
        <w:numPr>
          <w:ilvl w:val="2"/>
          <w:numId w:val="5"/>
        </w:numPr>
        <w:ind w:left="1134" w:right="312"/>
        <w:rPr>
          <w:b/>
          <w:bCs/>
          <w:i/>
          <w:iCs/>
        </w:rPr>
      </w:pPr>
      <w:r w:rsidRPr="008B6810">
        <w:rPr>
          <w:b/>
          <w:bCs/>
          <w:i/>
          <w:iCs/>
        </w:rPr>
        <w:t xml:space="preserve">Forsikringer </w:t>
      </w:r>
    </w:p>
    <w:p w14:paraId="6D44450F" w14:textId="19BAAAC5" w:rsidR="00B93C45" w:rsidRDefault="00B93C45" w:rsidP="00B93C45">
      <w:pPr>
        <w:pStyle w:val="Brdtekst"/>
        <w:ind w:right="312"/>
      </w:pPr>
      <w:r>
        <w:t>Kunden plikter selv å sørge for tilstrekkelig forsikring av renovasjonsbilen under leasingperioden. Dette omfatter:</w:t>
      </w:r>
    </w:p>
    <w:p w14:paraId="5FB1A71F" w14:textId="6E2E9F62" w:rsidR="00B93C45" w:rsidRDefault="00B93C45" w:rsidP="00B93C45">
      <w:pPr>
        <w:pStyle w:val="Brdtekst"/>
        <w:numPr>
          <w:ilvl w:val="0"/>
          <w:numId w:val="3"/>
        </w:numPr>
        <w:ind w:right="312"/>
      </w:pPr>
      <w:r>
        <w:t xml:space="preserve">Ansvarsforsikring ved førerulykke </w:t>
      </w:r>
    </w:p>
    <w:p w14:paraId="1C29FD81" w14:textId="5CF1B87F" w:rsidR="00B93C45" w:rsidRDefault="00B93C45" w:rsidP="00B93C45">
      <w:pPr>
        <w:pStyle w:val="Brdtekst"/>
        <w:numPr>
          <w:ilvl w:val="0"/>
          <w:numId w:val="3"/>
        </w:numPr>
        <w:ind w:right="312"/>
      </w:pPr>
      <w:r>
        <w:t>Kasko-forsikring</w:t>
      </w:r>
    </w:p>
    <w:p w14:paraId="6C4C49C2" w14:textId="69DE4D51" w:rsidR="00B93C45" w:rsidRDefault="00B93C45" w:rsidP="00B93C45">
      <w:pPr>
        <w:pStyle w:val="Brdtekst"/>
        <w:numPr>
          <w:ilvl w:val="0"/>
          <w:numId w:val="3"/>
        </w:numPr>
        <w:ind w:right="312"/>
      </w:pPr>
      <w:r>
        <w:t xml:space="preserve">Forsikring ved eventuelt tilleggsutstyr </w:t>
      </w:r>
    </w:p>
    <w:p w14:paraId="5B6131C3" w14:textId="7E290449" w:rsidR="00B93C45" w:rsidRDefault="00B93C45" w:rsidP="00B93C45">
      <w:pPr>
        <w:pStyle w:val="Brdtekst"/>
        <w:numPr>
          <w:ilvl w:val="0"/>
          <w:numId w:val="3"/>
        </w:numPr>
        <w:ind w:right="312"/>
      </w:pPr>
      <w:r>
        <w:t xml:space="preserve">Redningsforsikring </w:t>
      </w:r>
    </w:p>
    <w:p w14:paraId="544C4BD0" w14:textId="19176DB6" w:rsidR="00B93C45" w:rsidRDefault="00B93C45" w:rsidP="00B93C45">
      <w:pPr>
        <w:pStyle w:val="Brdtekst"/>
        <w:numPr>
          <w:ilvl w:val="0"/>
          <w:numId w:val="3"/>
        </w:numPr>
        <w:ind w:right="312"/>
      </w:pPr>
      <w:r>
        <w:t xml:space="preserve">Alle øvrige forsikringer som er nødvendig i forbindelse med </w:t>
      </w:r>
      <w:r w:rsidR="007A1FAC">
        <w:t>k</w:t>
      </w:r>
      <w:r>
        <w:t xml:space="preserve">undens bruk av kjøretøyet </w:t>
      </w:r>
    </w:p>
    <w:p w14:paraId="72FB1202" w14:textId="77777777" w:rsidR="008B6810" w:rsidRDefault="008B6810" w:rsidP="008B6810">
      <w:pPr>
        <w:pStyle w:val="Brdtekst"/>
        <w:ind w:right="312"/>
      </w:pPr>
    </w:p>
    <w:p w14:paraId="77487658" w14:textId="7CCAA0F7" w:rsidR="008B6810" w:rsidRDefault="008B6810" w:rsidP="00D460D3">
      <w:pPr>
        <w:pStyle w:val="Brdtekst"/>
        <w:numPr>
          <w:ilvl w:val="2"/>
          <w:numId w:val="5"/>
        </w:numPr>
        <w:ind w:right="312"/>
        <w:rPr>
          <w:b/>
          <w:bCs/>
          <w:i/>
          <w:iCs/>
        </w:rPr>
      </w:pPr>
      <w:r w:rsidRPr="008B6810">
        <w:rPr>
          <w:b/>
          <w:bCs/>
          <w:i/>
          <w:iCs/>
        </w:rPr>
        <w:t>Avtalens opphør</w:t>
      </w:r>
    </w:p>
    <w:p w14:paraId="3E09385F" w14:textId="30FBB224" w:rsidR="00D048FE" w:rsidRDefault="00D048FE" w:rsidP="00D048FE">
      <w:pPr>
        <w:pStyle w:val="Brdtekst"/>
        <w:ind w:right="312"/>
      </w:pPr>
      <w:r>
        <w:t xml:space="preserve">Kunden plikter å stille bilen til disposisjon på lokasjon i </w:t>
      </w:r>
      <w:r w:rsidR="003F1A0B">
        <w:t>Finnsnes</w:t>
      </w:r>
      <w:r>
        <w:t xml:space="preserve"> eller på annet sted etter avtale med leverandør, slik at leverandøren kan </w:t>
      </w:r>
      <w:proofErr w:type="gramStart"/>
      <w:r>
        <w:t>besørge</w:t>
      </w:r>
      <w:proofErr w:type="gramEnd"/>
      <w:r>
        <w:t xml:space="preserve"> henting av kjøretøyet. </w:t>
      </w:r>
    </w:p>
    <w:p w14:paraId="02C47446" w14:textId="77777777" w:rsidR="00D048FE" w:rsidRDefault="00D048FE" w:rsidP="00D048FE">
      <w:pPr>
        <w:pStyle w:val="Brdtekst"/>
        <w:ind w:right="312"/>
      </w:pPr>
    </w:p>
    <w:p w14:paraId="45AD5A26" w14:textId="77777777" w:rsidR="00D048FE" w:rsidRDefault="00D048FE" w:rsidP="00D048FE">
      <w:pPr>
        <w:pStyle w:val="Brdtekst"/>
        <w:ind w:right="312"/>
      </w:pPr>
      <w:r>
        <w:t xml:space="preserve">Ved innlevering av kjøretøyet skal det foretas en undersøkelse av kjøretøyet, der kjøretøyets tilstand vurderes av en uavhengig tredjepart, med utgangspunkt i NAFs </w:t>
      </w:r>
      <w:r>
        <w:lastRenderedPageBreak/>
        <w:t>veileder</w:t>
      </w:r>
      <w:r>
        <w:rPr>
          <w:rStyle w:val="Fotnotereferanse"/>
        </w:rPr>
        <w:footnoteReference w:id="2"/>
      </w:r>
      <w:r>
        <w:t>. Eventuelle skader eller unormal slitasje som avdekkes under undersøkelsen vil være kundens ansvar.</w:t>
      </w:r>
    </w:p>
    <w:p w14:paraId="266850E8" w14:textId="77777777" w:rsidR="00D048FE" w:rsidRDefault="00D048FE" w:rsidP="00D048FE">
      <w:pPr>
        <w:pStyle w:val="Brdtekst"/>
        <w:ind w:right="312"/>
      </w:pPr>
    </w:p>
    <w:p w14:paraId="3F9AAE60" w14:textId="3D6B5405" w:rsidR="00D048FE" w:rsidRPr="008B6810" w:rsidRDefault="00D048FE" w:rsidP="008B6810">
      <w:pPr>
        <w:pStyle w:val="Brdtekst"/>
        <w:ind w:right="312"/>
      </w:pPr>
      <w:r>
        <w:t xml:space="preserve">Det er kunden som har ansvar for å </w:t>
      </w:r>
      <w:proofErr w:type="gramStart"/>
      <w:r>
        <w:t>besørge</w:t>
      </w:r>
      <w:proofErr w:type="gramEnd"/>
      <w:r>
        <w:t xml:space="preserve"> at en slik undersøkelse skjer. Kostnader knyttet til gjennomføring av undersøkelsen skal deles likt mellom leverandøren og kunden.</w:t>
      </w:r>
    </w:p>
    <w:sectPr w:rsidR="00D048FE" w:rsidRPr="008B68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2166B2" w14:textId="77777777" w:rsidR="00AF7736" w:rsidRDefault="00AF7736" w:rsidP="00EF465C">
      <w:pPr>
        <w:spacing w:after="0" w:line="240" w:lineRule="auto"/>
      </w:pPr>
      <w:r>
        <w:separator/>
      </w:r>
    </w:p>
  </w:endnote>
  <w:endnote w:type="continuationSeparator" w:id="0">
    <w:p w14:paraId="1479586F" w14:textId="77777777" w:rsidR="00AF7736" w:rsidRDefault="00AF7736" w:rsidP="00EF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0FAE1D9" w14:textId="77777777" w:rsidR="00AF7736" w:rsidRDefault="00AF7736" w:rsidP="00EF465C">
      <w:pPr>
        <w:spacing w:after="0" w:line="240" w:lineRule="auto"/>
      </w:pPr>
      <w:r>
        <w:separator/>
      </w:r>
    </w:p>
  </w:footnote>
  <w:footnote w:type="continuationSeparator" w:id="0">
    <w:p w14:paraId="2F2C8F82" w14:textId="77777777" w:rsidR="00AF7736" w:rsidRDefault="00AF7736" w:rsidP="00EF465C">
      <w:pPr>
        <w:spacing w:after="0" w:line="240" w:lineRule="auto"/>
      </w:pPr>
      <w:r>
        <w:continuationSeparator/>
      </w:r>
    </w:p>
  </w:footnote>
  <w:footnote w:id="1">
    <w:p w14:paraId="51A74C1F" w14:textId="15782D5E" w:rsidR="00D048FE" w:rsidRDefault="00D048F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1" w:anchor="2" w:history="1">
        <w:r w:rsidRPr="009A24A5">
          <w:rPr>
            <w:rStyle w:val="Hyperkobling"/>
          </w:rPr>
          <w:t>https://www.naf.no/pdf/slitasjevurdering-2018/#2</w:t>
        </w:r>
      </w:hyperlink>
      <w:r>
        <w:t xml:space="preserve"> </w:t>
      </w:r>
    </w:p>
  </w:footnote>
  <w:footnote w:id="2">
    <w:p w14:paraId="626D8A9F" w14:textId="77777777" w:rsidR="00D048FE" w:rsidRDefault="00D048FE" w:rsidP="00D048F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2" w:history="1">
        <w:r w:rsidRPr="009A24A5">
          <w:rPr>
            <w:rStyle w:val="Hyperkobling"/>
          </w:rPr>
          <w:t>https://www.naf.no/pdf/slitasjevurdering-2018/#2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55DDDB" w14:textId="4411D11D" w:rsidR="00EF465C" w:rsidRPr="00C652C6" w:rsidRDefault="00F17DCE" w:rsidP="009E3A00">
    <w:pPr>
      <w:pStyle w:val="Topptekst"/>
      <w:jc w:val="center"/>
      <w:rPr>
        <w:rFonts w:ascii="Times New Roman" w:hAnsi="Times New Roman" w:cs="Times New Roman"/>
      </w:rPr>
    </w:pPr>
    <w:r w:rsidRPr="00C652C6">
      <w:rPr>
        <w:rFonts w:ascii="Times New Roman" w:hAnsi="Times New Roman" w:cs="Times New Roman"/>
        <w:noProof/>
      </w:rPr>
      <w:drawing>
        <wp:anchor distT="0" distB="0" distL="114300" distR="114300" simplePos="0" relativeHeight="251658240" behindDoc="0" locked="0" layoutInCell="1" allowOverlap="1" wp14:anchorId="69D5F168" wp14:editId="69EEB498">
          <wp:simplePos x="0" y="0"/>
          <wp:positionH relativeFrom="column">
            <wp:posOffset>-358775</wp:posOffset>
          </wp:positionH>
          <wp:positionV relativeFrom="paragraph">
            <wp:posOffset>-289560</wp:posOffset>
          </wp:positionV>
          <wp:extent cx="895350" cy="625953"/>
          <wp:effectExtent l="0" t="0" r="0" b="3175"/>
          <wp:wrapThrough wrapText="bothSides">
            <wp:wrapPolygon edited="0">
              <wp:start x="0" y="0"/>
              <wp:lineTo x="0" y="21052"/>
              <wp:lineTo x="21140" y="21052"/>
              <wp:lineTo x="21140" y="0"/>
              <wp:lineTo x="0" y="0"/>
            </wp:wrapPolygon>
          </wp:wrapThrough>
          <wp:docPr id="1747313795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3137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6259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3A00" w:rsidRPr="00C652C6">
      <w:rPr>
        <w:rFonts w:ascii="Times New Roman" w:hAnsi="Times New Roman" w:cs="Times New Roman"/>
      </w:rPr>
      <w:t xml:space="preserve">Vedlegg 3 – Spesielle </w:t>
    </w:r>
    <w:proofErr w:type="spellStart"/>
    <w:r w:rsidR="009E3A00" w:rsidRPr="00C652C6">
      <w:rPr>
        <w:rFonts w:ascii="Times New Roman" w:hAnsi="Times New Roman" w:cs="Times New Roman"/>
      </w:rPr>
      <w:t>kontraktsbestemmelser</w:t>
    </w:r>
    <w:proofErr w:type="spellEnd"/>
  </w:p>
  <w:p w14:paraId="07104C0A" w14:textId="77777777" w:rsidR="009E3A00" w:rsidRDefault="009E3A00" w:rsidP="009E3A0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C501EE"/>
    <w:multiLevelType w:val="hybridMultilevel"/>
    <w:tmpl w:val="5016CA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C0EA4"/>
    <w:multiLevelType w:val="hybridMultilevel"/>
    <w:tmpl w:val="B352F974"/>
    <w:lvl w:ilvl="0" w:tplc="BD8E63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07A5D"/>
    <w:multiLevelType w:val="hybridMultilevel"/>
    <w:tmpl w:val="EDD0C6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D4D89"/>
    <w:multiLevelType w:val="multilevel"/>
    <w:tmpl w:val="437A2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366440"/>
    <w:multiLevelType w:val="multilevel"/>
    <w:tmpl w:val="437A2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28064813">
    <w:abstractNumId w:val="4"/>
  </w:num>
  <w:num w:numId="2" w16cid:durableId="495533940">
    <w:abstractNumId w:val="2"/>
  </w:num>
  <w:num w:numId="3" w16cid:durableId="2139637977">
    <w:abstractNumId w:val="0"/>
  </w:num>
  <w:num w:numId="4" w16cid:durableId="642388808">
    <w:abstractNumId w:val="1"/>
  </w:num>
  <w:num w:numId="5" w16cid:durableId="908930057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5C"/>
    <w:rsid w:val="00044612"/>
    <w:rsid w:val="00055180"/>
    <w:rsid w:val="00055B2B"/>
    <w:rsid w:val="00070DC7"/>
    <w:rsid w:val="000C528F"/>
    <w:rsid w:val="000C5EDA"/>
    <w:rsid w:val="000C74A2"/>
    <w:rsid w:val="001506C3"/>
    <w:rsid w:val="00161816"/>
    <w:rsid w:val="001712C0"/>
    <w:rsid w:val="001731CC"/>
    <w:rsid w:val="001849A2"/>
    <w:rsid w:val="00241189"/>
    <w:rsid w:val="0024710E"/>
    <w:rsid w:val="00252E4F"/>
    <w:rsid w:val="002702CF"/>
    <w:rsid w:val="002A4BD0"/>
    <w:rsid w:val="002F6F8D"/>
    <w:rsid w:val="00316D6F"/>
    <w:rsid w:val="00346A9A"/>
    <w:rsid w:val="003622CF"/>
    <w:rsid w:val="00370EA2"/>
    <w:rsid w:val="00373952"/>
    <w:rsid w:val="003A3938"/>
    <w:rsid w:val="003A3AA7"/>
    <w:rsid w:val="003C56FE"/>
    <w:rsid w:val="003E160E"/>
    <w:rsid w:val="003E6AE7"/>
    <w:rsid w:val="003F1A0B"/>
    <w:rsid w:val="003F3824"/>
    <w:rsid w:val="00404534"/>
    <w:rsid w:val="00410BD6"/>
    <w:rsid w:val="00462359"/>
    <w:rsid w:val="004A6814"/>
    <w:rsid w:val="004E53CF"/>
    <w:rsid w:val="004F004B"/>
    <w:rsid w:val="004F5D85"/>
    <w:rsid w:val="0052081D"/>
    <w:rsid w:val="0054527E"/>
    <w:rsid w:val="005D2390"/>
    <w:rsid w:val="005D6939"/>
    <w:rsid w:val="005D7E84"/>
    <w:rsid w:val="006134BE"/>
    <w:rsid w:val="00651B3D"/>
    <w:rsid w:val="00660F16"/>
    <w:rsid w:val="006739CB"/>
    <w:rsid w:val="006930EF"/>
    <w:rsid w:val="006B50D2"/>
    <w:rsid w:val="006C108F"/>
    <w:rsid w:val="006D0A16"/>
    <w:rsid w:val="006E71BC"/>
    <w:rsid w:val="00757B51"/>
    <w:rsid w:val="007662A3"/>
    <w:rsid w:val="007714F2"/>
    <w:rsid w:val="007A1FAC"/>
    <w:rsid w:val="007A601D"/>
    <w:rsid w:val="007B745F"/>
    <w:rsid w:val="007D4A49"/>
    <w:rsid w:val="007F317E"/>
    <w:rsid w:val="007F5C54"/>
    <w:rsid w:val="0081228D"/>
    <w:rsid w:val="00834DAA"/>
    <w:rsid w:val="00862940"/>
    <w:rsid w:val="008A0694"/>
    <w:rsid w:val="008B6810"/>
    <w:rsid w:val="008E375A"/>
    <w:rsid w:val="00916F09"/>
    <w:rsid w:val="0093610C"/>
    <w:rsid w:val="00946BAC"/>
    <w:rsid w:val="00953271"/>
    <w:rsid w:val="00995AAD"/>
    <w:rsid w:val="009B29D3"/>
    <w:rsid w:val="009B7FBF"/>
    <w:rsid w:val="009E3A00"/>
    <w:rsid w:val="00A21F64"/>
    <w:rsid w:val="00A309EF"/>
    <w:rsid w:val="00A30BA5"/>
    <w:rsid w:val="00A33670"/>
    <w:rsid w:val="00A600EF"/>
    <w:rsid w:val="00A66F81"/>
    <w:rsid w:val="00A82217"/>
    <w:rsid w:val="00A902DF"/>
    <w:rsid w:val="00AD4B24"/>
    <w:rsid w:val="00AF6B03"/>
    <w:rsid w:val="00AF7736"/>
    <w:rsid w:val="00B27A24"/>
    <w:rsid w:val="00B569F5"/>
    <w:rsid w:val="00B61448"/>
    <w:rsid w:val="00B9240D"/>
    <w:rsid w:val="00B93C45"/>
    <w:rsid w:val="00BA3276"/>
    <w:rsid w:val="00BE12A8"/>
    <w:rsid w:val="00BE1F1A"/>
    <w:rsid w:val="00BE6619"/>
    <w:rsid w:val="00C20308"/>
    <w:rsid w:val="00C451AE"/>
    <w:rsid w:val="00C61DD0"/>
    <w:rsid w:val="00C652C6"/>
    <w:rsid w:val="00C65BC6"/>
    <w:rsid w:val="00C74A60"/>
    <w:rsid w:val="00CB0E6F"/>
    <w:rsid w:val="00CD067B"/>
    <w:rsid w:val="00CE0C80"/>
    <w:rsid w:val="00CE1243"/>
    <w:rsid w:val="00D048FE"/>
    <w:rsid w:val="00D13A2C"/>
    <w:rsid w:val="00D2125F"/>
    <w:rsid w:val="00D22C2D"/>
    <w:rsid w:val="00D460D3"/>
    <w:rsid w:val="00D764FB"/>
    <w:rsid w:val="00D9494E"/>
    <w:rsid w:val="00DD028A"/>
    <w:rsid w:val="00E24C07"/>
    <w:rsid w:val="00E533EC"/>
    <w:rsid w:val="00EB512A"/>
    <w:rsid w:val="00EF465C"/>
    <w:rsid w:val="00F030A9"/>
    <w:rsid w:val="00F17DCE"/>
    <w:rsid w:val="00F215CC"/>
    <w:rsid w:val="00F620AE"/>
    <w:rsid w:val="00FC1F64"/>
    <w:rsid w:val="136C3A8F"/>
    <w:rsid w:val="2D7F4B77"/>
    <w:rsid w:val="358D7567"/>
    <w:rsid w:val="43406307"/>
    <w:rsid w:val="59332609"/>
    <w:rsid w:val="6BC7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FC373"/>
  <w15:chartTrackingRefBased/>
  <w15:docId w15:val="{32B50C35-93DA-4760-9A88-173116D0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F4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F4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F46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F4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46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46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46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46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46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46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F46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F46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F465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465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465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465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465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465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F46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F4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F46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F4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F46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F465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F465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F465C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F46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F465C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F465C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EF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465C"/>
  </w:style>
  <w:style w:type="paragraph" w:styleId="Bunntekst">
    <w:name w:val="footer"/>
    <w:basedOn w:val="Normal"/>
    <w:link w:val="BunntekstTegn"/>
    <w:uiPriority w:val="99"/>
    <w:unhideWhenUsed/>
    <w:rsid w:val="00EF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465C"/>
  </w:style>
  <w:style w:type="paragraph" w:styleId="Brdtekst">
    <w:name w:val="Body Text"/>
    <w:basedOn w:val="Normal"/>
    <w:link w:val="BrdtekstTegn"/>
    <w:uiPriority w:val="1"/>
    <w:qFormat/>
    <w:rsid w:val="006E71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uiPriority w:val="1"/>
    <w:rsid w:val="006E71BC"/>
    <w:rPr>
      <w:rFonts w:ascii="Times New Roman" w:eastAsia="Times New Roman" w:hAnsi="Times New Roman" w:cs="Times New Roman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048FE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048FE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D048FE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D048FE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048FE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D048FE"/>
    <w:rPr>
      <w:color w:val="954F72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9240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240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240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240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24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naf.no/pdf/slitasjevurdering-2018/" TargetMode="External"/><Relationship Id="rId1" Type="http://schemas.openxmlformats.org/officeDocument/2006/relationships/hyperlink" Target="https://www.naf.no/pdf/slitasjevurdering-201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www.imanage.com/work/xmlschema">
  <documentid>LEGAL!4298092.1</documentid>
  <senderid>VICTORIA.BREMNES@FOYEN.NO</senderid>
  <senderemail>VICTORIA.BREMNES@FOYEN.NO</senderemail>
  <lastmodified>2026-07-10T13:41:00.0000000+02:00</lastmodified>
  <database>LEGAL</database>
</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010DADD9B224CB584445DFB456943" ma:contentTypeVersion="13" ma:contentTypeDescription="Opprett et nytt dokument." ma:contentTypeScope="" ma:versionID="0440e0e03093e920ff6f4646550ea820">
  <xsd:schema xmlns:xsd="http://www.w3.org/2001/XMLSchema" xmlns:xs="http://www.w3.org/2001/XMLSchema" xmlns:p="http://schemas.microsoft.com/office/2006/metadata/properties" xmlns:ns2="9becf7a3-2759-46fb-b22b-3f168a94a744" xmlns:ns3="c08b787f-2e9a-40e9-b8be-aa52069ed70b" targetNamespace="http://schemas.microsoft.com/office/2006/metadata/properties" ma:root="true" ma:fieldsID="b4b99dbd56253896fbef7915ae041cb3" ns2:_="" ns3:_="">
    <xsd:import namespace="9becf7a3-2759-46fb-b22b-3f168a94a744"/>
    <xsd:import namespace="c08b787f-2e9a-40e9-b8be-aa52069ed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ecf7a3-2759-46fb-b22b-3f168a94a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d5ac3ae-0af5-4db7-85ad-30ee3545c7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b787f-2e9a-40e9-b8be-aa52069ed70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0ec7de-7856-48b6-863b-01a9205daf26}" ma:internalName="TaxCatchAll" ma:showField="CatchAllData" ma:web="c08b787f-2e9a-40e9-b8be-aa52069ed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8b787f-2e9a-40e9-b8be-aa52069ed70b" xsi:nil="true"/>
    <lcf76f155ced4ddcb4097134ff3c332f xmlns="9becf7a3-2759-46fb-b22b-3f168a94a7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94C663-580D-465F-BD50-14EF1AEE6A0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09EACF2E-CFE7-44B8-98B8-A5404825F3C3}"/>
</file>

<file path=customXml/itemProps3.xml><?xml version="1.0" encoding="utf-8"?>
<ds:datastoreItem xmlns:ds="http://schemas.openxmlformats.org/officeDocument/2006/customXml" ds:itemID="{FE6A445C-EE98-466B-870F-2204B542E376}"/>
</file>

<file path=customXml/itemProps4.xml><?xml version="1.0" encoding="utf-8"?>
<ds:datastoreItem xmlns:ds="http://schemas.openxmlformats.org/officeDocument/2006/customXml" ds:itemID="{A855A48B-80C9-4D60-A1CD-392E2EF4C4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634</Words>
  <Characters>4064</Characters>
  <Application>Microsoft Office Word</Application>
  <DocSecurity>0</DocSecurity>
  <Lines>106</Lines>
  <Paragraphs>58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Frazee</dc:creator>
  <cp:keywords/>
  <dc:description/>
  <cp:lastModifiedBy>Stian Blindheim</cp:lastModifiedBy>
  <cp:revision>15</cp:revision>
  <dcterms:created xsi:type="dcterms:W3CDTF">2026-07-08T12:48:00Z</dcterms:created>
  <dcterms:modified xsi:type="dcterms:W3CDTF">2026-08-26T12:04:00Z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0x010100E40010DADD9B224CB584445DFB456943</vt:lpwstr>
  </property>
</Properties>
</file>